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640" w:type="dxa"/>
        <w:tblInd w:w="-142" w:type="dxa"/>
        <w:tblLook w:val="04A0" w:firstRow="1" w:lastRow="0" w:firstColumn="1" w:lastColumn="0" w:noHBand="0" w:noVBand="1"/>
      </w:tblPr>
      <w:tblGrid>
        <w:gridCol w:w="9640"/>
      </w:tblGrid>
      <w:tr w:rsidR="00F63B1C" w14:paraId="2A413867" w14:textId="77777777" w:rsidTr="007252C2">
        <w:trPr>
          <w:trHeight w:val="93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A6EDDD7" w14:textId="77777777" w:rsidR="00F63B1C" w:rsidRDefault="00F63B1C" w:rsidP="00260C6F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Academy" w:hAnsi="Academy" w:cs="Academy"/>
                <w:noProof/>
                <w:lang w:val="uk-UA" w:eastAsia="uk-UA"/>
              </w:rPr>
              <w:drawing>
                <wp:inline distT="0" distB="0" distL="0" distR="0" wp14:anchorId="3F8C982C" wp14:editId="0FB6A8C7">
                  <wp:extent cx="415925" cy="605790"/>
                  <wp:effectExtent l="0" t="0" r="317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605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3B1C" w14:paraId="430AEF49" w14:textId="77777777" w:rsidTr="007252C2">
        <w:trPr>
          <w:trHeight w:val="36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231DA335" w14:textId="77777777"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УКРАЇНА</w:t>
            </w:r>
          </w:p>
        </w:tc>
      </w:tr>
      <w:tr w:rsidR="00F63B1C" w14:paraId="02E3172A" w14:textId="77777777" w:rsidTr="007252C2">
        <w:trPr>
          <w:trHeight w:val="46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158AA4DB" w14:textId="77777777" w:rsidR="00F63B1C" w:rsidRDefault="00F63B1C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 w:rsidRPr="00436C47">
              <w:rPr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РІВНЕНСЬКА ОБЛАСНА РАДА</w:t>
            </w:r>
          </w:p>
        </w:tc>
      </w:tr>
      <w:tr w:rsidR="00F63B1C" w14:paraId="362BCE1E" w14:textId="77777777" w:rsidTr="007252C2">
        <w:trPr>
          <w:trHeight w:val="785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5CFC632C" w14:textId="77777777" w:rsidR="00F63B1C" w:rsidRDefault="00F63B1C" w:rsidP="00F63B1C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РІВНЕНСЬКИЙ ОБЛАСНИЙ ІНСТИТУТ</w:t>
            </w:r>
          </w:p>
          <w:p w14:paraId="597582AD" w14:textId="77777777" w:rsidR="00F63B1C" w:rsidRDefault="00260C6F" w:rsidP="00260C6F">
            <w:pPr>
              <w:ind w:left="-247" w:firstLine="247"/>
              <w:jc w:val="center"/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 xml:space="preserve">   </w:t>
            </w:r>
            <w:r w:rsidR="00F63B1C">
              <w:rPr>
                <w:b/>
                <w:bCs/>
                <w:color w:val="000000"/>
                <w:spacing w:val="10"/>
                <w:sz w:val="28"/>
                <w:szCs w:val="28"/>
                <w:highlight w:val="white"/>
                <w:lang w:val="uk-UA"/>
              </w:rPr>
              <w:t>ПІСЛЯДИПЛОМНОЇ ПЕДАГОГІЧНОЇ ОСВІТИ</w:t>
            </w:r>
          </w:p>
          <w:p w14:paraId="0C2302B7" w14:textId="77777777" w:rsidR="00174B5C" w:rsidRDefault="00174B5C" w:rsidP="00260C6F">
            <w:pPr>
              <w:ind w:left="-247" w:firstLine="247"/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pacing w:val="10"/>
                <w:sz w:val="28"/>
                <w:szCs w:val="28"/>
                <w:lang w:val="uk-UA"/>
              </w:rPr>
              <w:t>(РОІППО)</w:t>
            </w:r>
          </w:p>
        </w:tc>
      </w:tr>
      <w:tr w:rsidR="000C3ACF" w14:paraId="6B900630" w14:textId="77777777" w:rsidTr="007252C2">
        <w:trPr>
          <w:trHeight w:val="1793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14:paraId="498F321C" w14:textId="77777777" w:rsidR="000C3ACF" w:rsidRDefault="000C3ACF" w:rsidP="00353524">
            <w:pPr>
              <w:jc w:val="center"/>
            </w:pPr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вул. В</w:t>
            </w:r>
            <w:r w:rsidRPr="007252C2">
              <w:rPr>
                <w:bCs/>
                <w:color w:val="000000"/>
                <w:sz w:val="28"/>
                <w:szCs w:val="28"/>
                <w:highlight w:val="white"/>
              </w:rPr>
              <w:t>’</w:t>
            </w:r>
            <w:proofErr w:type="spellStart"/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ячеслава</w:t>
            </w:r>
            <w:proofErr w:type="spellEnd"/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 xml:space="preserve"> </w:t>
            </w:r>
            <w:proofErr w:type="spellStart"/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Чорновола</w:t>
            </w:r>
            <w:proofErr w:type="spellEnd"/>
            <w:r>
              <w:rPr>
                <w:bCs/>
                <w:color w:val="000000"/>
                <w:sz w:val="28"/>
                <w:szCs w:val="28"/>
                <w:highlight w:val="white"/>
                <w:lang w:val="uk-UA"/>
              </w:rPr>
              <w:t>, 74, м. Рівне, 33028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</w:t>
            </w:r>
          </w:p>
          <w:p w14:paraId="15823484" w14:textId="66B8C85E" w:rsidR="000C3ACF" w:rsidRDefault="000B0C30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тел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. </w:t>
            </w:r>
            <w:r w:rsidR="007951EC">
              <w:rPr>
                <w:rFonts w:ascii="Times New Roman CYR" w:hAnsi="Times New Roman CYR" w:cs="Times New Roman CYR"/>
                <w:sz w:val="28"/>
                <w:szCs w:val="28"/>
                <w:lang w:val="uk-UA"/>
              </w:rPr>
              <w:t>380671788112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email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: </w:t>
            </w:r>
            <w:hyperlink r:id="rId7" w:history="1">
              <w:r w:rsidR="000C3ACF" w:rsidRPr="001D36E6">
                <w:rPr>
                  <w:rStyle w:val="a5"/>
                  <w:rFonts w:ascii="Times New Roman CYR" w:hAnsi="Times New Roman CYR" w:cs="Times New Roman CYR"/>
                  <w:sz w:val="28"/>
                  <w:szCs w:val="28"/>
                  <w:lang w:val="en-US"/>
                </w:rPr>
                <w:t>roippo.rv@ukr.net</w:t>
              </w:r>
            </w:hyperlink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 xml:space="preserve">, 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>roippo.org.ua</w:t>
            </w:r>
            <w:r w:rsidR="000C3ACF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,</w:t>
            </w:r>
          </w:p>
          <w:p w14:paraId="3F256559" w14:textId="77777777" w:rsidR="000C3ACF" w:rsidRDefault="000C3ACF" w:rsidP="00260C6F">
            <w:pPr>
              <w:pBdr>
                <w:bottom w:val="single" w:sz="12" w:space="0" w:color="auto"/>
              </w:pBdr>
              <w:tabs>
                <w:tab w:val="left" w:pos="2268"/>
              </w:tabs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код 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>Є</w:t>
            </w:r>
            <w:r w:rsidRPr="005C09F1">
              <w:rPr>
                <w:bCs/>
                <w:color w:val="000000"/>
                <w:sz w:val="28"/>
                <w:szCs w:val="28"/>
              </w:rPr>
              <w:t>ДРПОУ</w:t>
            </w:r>
            <w:r w:rsidRPr="005C09F1">
              <w:rPr>
                <w:bCs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5C09F1">
              <w:rPr>
                <w:bCs/>
                <w:color w:val="000000"/>
                <w:sz w:val="28"/>
                <w:szCs w:val="28"/>
                <w:lang w:val="en-US"/>
              </w:rPr>
              <w:t>02139765</w:t>
            </w:r>
          </w:p>
          <w:p w14:paraId="18ADE66B" w14:textId="77777777" w:rsidR="000C3ACF" w:rsidRPr="00353524" w:rsidRDefault="000C3ACF" w:rsidP="00F63B1C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en-US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77"/>
              <w:gridCol w:w="5147"/>
            </w:tblGrid>
            <w:tr w:rsidR="000C3ACF" w14:paraId="379EEFA7" w14:textId="77777777" w:rsidTr="00260C6F">
              <w:tc>
                <w:tcPr>
                  <w:tcW w:w="4278" w:type="dxa"/>
                </w:tcPr>
                <w:p w14:paraId="626D5D9A" w14:textId="0385E1F0" w:rsidR="000C3ACF" w:rsidRDefault="00563096" w:rsidP="006D30A2">
                  <w:pP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06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.0</w:t>
                  </w: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3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.202</w:t>
                  </w: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5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 </w:t>
                  </w:r>
                  <w:r w:rsidR="000C3ACF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 xml:space="preserve">№ </w:t>
                  </w:r>
                  <w:r w:rsidR="00F774F2"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01-12/</w:t>
                  </w:r>
                  <w:r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  <w:t>208</w:t>
                  </w:r>
                </w:p>
              </w:tc>
              <w:tc>
                <w:tcPr>
                  <w:tcW w:w="5149" w:type="dxa"/>
                </w:tcPr>
                <w:p w14:paraId="18ACC8C5" w14:textId="77777777" w:rsidR="000C3ACF" w:rsidRDefault="000C3ACF" w:rsidP="00353524">
                  <w:pPr>
                    <w:jc w:val="center"/>
                    <w:rPr>
                      <w:bCs/>
                      <w:color w:val="000000"/>
                      <w:sz w:val="28"/>
                      <w:szCs w:val="28"/>
                      <w:highlight w:val="white"/>
                      <w:lang w:val="uk-UA"/>
                    </w:rPr>
                  </w:pPr>
                </w:p>
              </w:tc>
            </w:tr>
          </w:tbl>
          <w:p w14:paraId="675CBB73" w14:textId="77777777" w:rsidR="000C3ACF" w:rsidRPr="00F774F2" w:rsidRDefault="000C3ACF" w:rsidP="00353524">
            <w:pPr>
              <w:jc w:val="center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</w:tr>
    </w:tbl>
    <w:p w14:paraId="6900E8EC" w14:textId="63552553" w:rsidR="00920731" w:rsidRPr="00920731" w:rsidRDefault="00DA1E10" w:rsidP="00920731">
      <w:pPr>
        <w:pStyle w:val="a6"/>
        <w:ind w:left="4248"/>
        <w:rPr>
          <w:sz w:val="28"/>
          <w:szCs w:val="28"/>
        </w:rPr>
      </w:pPr>
      <w:proofErr w:type="spellStart"/>
      <w:r w:rsidRPr="00F67524">
        <w:rPr>
          <w:sz w:val="28"/>
          <w:szCs w:val="28"/>
        </w:rPr>
        <w:t>Керівникам</w:t>
      </w:r>
      <w:proofErr w:type="spellEnd"/>
      <w:r w:rsidRPr="00F67524">
        <w:rPr>
          <w:sz w:val="28"/>
          <w:szCs w:val="28"/>
        </w:rPr>
        <w:t xml:space="preserve"> </w:t>
      </w:r>
      <w:proofErr w:type="spellStart"/>
      <w:r w:rsidRPr="00F67524">
        <w:rPr>
          <w:sz w:val="28"/>
          <w:szCs w:val="28"/>
        </w:rPr>
        <w:t>органів</w:t>
      </w:r>
      <w:proofErr w:type="spellEnd"/>
      <w:r w:rsidRPr="00F67524">
        <w:rPr>
          <w:sz w:val="28"/>
          <w:szCs w:val="28"/>
        </w:rPr>
        <w:t xml:space="preserve"> </w:t>
      </w:r>
      <w:proofErr w:type="spellStart"/>
      <w:r w:rsidRPr="00F67524">
        <w:rPr>
          <w:sz w:val="28"/>
          <w:szCs w:val="28"/>
        </w:rPr>
        <w:t>управління</w:t>
      </w:r>
      <w:proofErr w:type="spellEnd"/>
      <w:r w:rsidRPr="00F67524">
        <w:rPr>
          <w:sz w:val="28"/>
          <w:szCs w:val="28"/>
        </w:rPr>
        <w:t xml:space="preserve"> </w:t>
      </w:r>
      <w:proofErr w:type="spellStart"/>
      <w:r w:rsidRPr="00F67524">
        <w:rPr>
          <w:sz w:val="28"/>
          <w:szCs w:val="28"/>
        </w:rPr>
        <w:t>освітою</w:t>
      </w:r>
      <w:proofErr w:type="spellEnd"/>
    </w:p>
    <w:p w14:paraId="62F49693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proofErr w:type="spellStart"/>
      <w:r w:rsidRPr="00920731">
        <w:rPr>
          <w:sz w:val="28"/>
          <w:szCs w:val="28"/>
        </w:rPr>
        <w:t>територіальних</w:t>
      </w:r>
      <w:proofErr w:type="spellEnd"/>
      <w:r w:rsidRPr="00920731">
        <w:rPr>
          <w:sz w:val="28"/>
          <w:szCs w:val="28"/>
        </w:rPr>
        <w:t xml:space="preserve"> громад</w:t>
      </w:r>
    </w:p>
    <w:p w14:paraId="5C4182C2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proofErr w:type="spellStart"/>
      <w:r w:rsidRPr="00920731">
        <w:rPr>
          <w:sz w:val="28"/>
          <w:szCs w:val="28"/>
        </w:rPr>
        <w:t>Керівникам</w:t>
      </w:r>
      <w:proofErr w:type="spellEnd"/>
      <w:r w:rsidRPr="00920731">
        <w:rPr>
          <w:sz w:val="28"/>
          <w:szCs w:val="28"/>
        </w:rPr>
        <w:t xml:space="preserve"> </w:t>
      </w:r>
      <w:proofErr w:type="spellStart"/>
      <w:r w:rsidRPr="00920731">
        <w:rPr>
          <w:sz w:val="28"/>
          <w:szCs w:val="28"/>
        </w:rPr>
        <w:t>центрів</w:t>
      </w:r>
      <w:proofErr w:type="spellEnd"/>
      <w:r w:rsidRPr="00920731">
        <w:rPr>
          <w:sz w:val="28"/>
          <w:szCs w:val="28"/>
        </w:rPr>
        <w:t xml:space="preserve"> </w:t>
      </w:r>
      <w:proofErr w:type="spellStart"/>
      <w:r w:rsidRPr="00920731">
        <w:rPr>
          <w:sz w:val="28"/>
          <w:szCs w:val="28"/>
        </w:rPr>
        <w:t>професійного</w:t>
      </w:r>
      <w:proofErr w:type="spellEnd"/>
      <w:r w:rsidRPr="00920731">
        <w:rPr>
          <w:sz w:val="28"/>
          <w:szCs w:val="28"/>
        </w:rPr>
        <w:t xml:space="preserve"> </w:t>
      </w:r>
      <w:proofErr w:type="spellStart"/>
      <w:r w:rsidRPr="00920731">
        <w:rPr>
          <w:sz w:val="28"/>
          <w:szCs w:val="28"/>
        </w:rPr>
        <w:t>розвитку</w:t>
      </w:r>
      <w:proofErr w:type="spellEnd"/>
    </w:p>
    <w:p w14:paraId="584221E5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proofErr w:type="spellStart"/>
      <w:r w:rsidRPr="00920731">
        <w:rPr>
          <w:sz w:val="28"/>
          <w:szCs w:val="28"/>
        </w:rPr>
        <w:t>педагогічних</w:t>
      </w:r>
      <w:proofErr w:type="spellEnd"/>
      <w:r w:rsidRPr="00920731">
        <w:rPr>
          <w:sz w:val="28"/>
          <w:szCs w:val="28"/>
        </w:rPr>
        <w:t xml:space="preserve"> </w:t>
      </w:r>
      <w:proofErr w:type="spellStart"/>
      <w:r w:rsidRPr="00920731">
        <w:rPr>
          <w:sz w:val="28"/>
          <w:szCs w:val="28"/>
        </w:rPr>
        <w:t>працівників</w:t>
      </w:r>
      <w:proofErr w:type="spellEnd"/>
    </w:p>
    <w:p w14:paraId="7C1B2AB9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proofErr w:type="spellStart"/>
      <w:r w:rsidRPr="00920731">
        <w:rPr>
          <w:sz w:val="28"/>
          <w:szCs w:val="28"/>
        </w:rPr>
        <w:t>Керівникам</w:t>
      </w:r>
      <w:proofErr w:type="spellEnd"/>
      <w:r w:rsidRPr="00920731">
        <w:rPr>
          <w:sz w:val="28"/>
          <w:szCs w:val="28"/>
        </w:rPr>
        <w:t xml:space="preserve"> </w:t>
      </w:r>
      <w:proofErr w:type="spellStart"/>
      <w:r w:rsidRPr="00920731">
        <w:rPr>
          <w:sz w:val="28"/>
          <w:szCs w:val="28"/>
        </w:rPr>
        <w:t>закладів</w:t>
      </w:r>
      <w:proofErr w:type="spellEnd"/>
      <w:r w:rsidRPr="00920731">
        <w:rPr>
          <w:sz w:val="28"/>
          <w:szCs w:val="28"/>
        </w:rPr>
        <w:t xml:space="preserve"> </w:t>
      </w:r>
      <w:proofErr w:type="spellStart"/>
      <w:r w:rsidRPr="00920731">
        <w:rPr>
          <w:sz w:val="28"/>
          <w:szCs w:val="28"/>
        </w:rPr>
        <w:t>професійної</w:t>
      </w:r>
      <w:proofErr w:type="spellEnd"/>
    </w:p>
    <w:p w14:paraId="394307EC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r w:rsidRPr="00920731">
        <w:rPr>
          <w:sz w:val="28"/>
          <w:szCs w:val="28"/>
        </w:rPr>
        <w:t>(</w:t>
      </w:r>
      <w:proofErr w:type="spellStart"/>
      <w:r w:rsidRPr="00920731">
        <w:rPr>
          <w:sz w:val="28"/>
          <w:szCs w:val="28"/>
        </w:rPr>
        <w:t>професійно-технічної</w:t>
      </w:r>
      <w:proofErr w:type="spellEnd"/>
      <w:r w:rsidRPr="00920731">
        <w:rPr>
          <w:sz w:val="28"/>
          <w:szCs w:val="28"/>
        </w:rPr>
        <w:t xml:space="preserve">) </w:t>
      </w:r>
      <w:proofErr w:type="spellStart"/>
      <w:r w:rsidRPr="00920731">
        <w:rPr>
          <w:sz w:val="28"/>
          <w:szCs w:val="28"/>
        </w:rPr>
        <w:t>освіти</w:t>
      </w:r>
      <w:proofErr w:type="spellEnd"/>
    </w:p>
    <w:p w14:paraId="5B93C75E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proofErr w:type="spellStart"/>
      <w:r w:rsidRPr="00920731">
        <w:rPr>
          <w:sz w:val="28"/>
          <w:szCs w:val="28"/>
        </w:rPr>
        <w:t>Керівникам</w:t>
      </w:r>
      <w:proofErr w:type="spellEnd"/>
      <w:r w:rsidRPr="00920731">
        <w:rPr>
          <w:sz w:val="28"/>
          <w:szCs w:val="28"/>
        </w:rPr>
        <w:t xml:space="preserve"> </w:t>
      </w:r>
      <w:proofErr w:type="spellStart"/>
      <w:r w:rsidRPr="00920731">
        <w:rPr>
          <w:sz w:val="28"/>
          <w:szCs w:val="28"/>
        </w:rPr>
        <w:t>закладів</w:t>
      </w:r>
      <w:proofErr w:type="spellEnd"/>
      <w:r w:rsidRPr="00920731">
        <w:rPr>
          <w:sz w:val="28"/>
          <w:szCs w:val="28"/>
        </w:rPr>
        <w:t xml:space="preserve"> </w:t>
      </w:r>
      <w:proofErr w:type="spellStart"/>
      <w:r w:rsidRPr="00920731">
        <w:rPr>
          <w:sz w:val="28"/>
          <w:szCs w:val="28"/>
        </w:rPr>
        <w:t>фахової</w:t>
      </w:r>
      <w:proofErr w:type="spellEnd"/>
      <w:r w:rsidRPr="00920731">
        <w:rPr>
          <w:sz w:val="28"/>
          <w:szCs w:val="28"/>
        </w:rPr>
        <w:t xml:space="preserve"> </w:t>
      </w:r>
      <w:proofErr w:type="spellStart"/>
      <w:r w:rsidRPr="00920731">
        <w:rPr>
          <w:sz w:val="28"/>
          <w:szCs w:val="28"/>
        </w:rPr>
        <w:t>передвищої</w:t>
      </w:r>
      <w:proofErr w:type="spellEnd"/>
    </w:p>
    <w:p w14:paraId="4F544ACC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proofErr w:type="spellStart"/>
      <w:r w:rsidRPr="00920731">
        <w:rPr>
          <w:sz w:val="28"/>
          <w:szCs w:val="28"/>
        </w:rPr>
        <w:t>освіти</w:t>
      </w:r>
      <w:proofErr w:type="spellEnd"/>
    </w:p>
    <w:p w14:paraId="6FC6524B" w14:textId="77777777" w:rsidR="00920731" w:rsidRPr="00920731" w:rsidRDefault="00920731" w:rsidP="00920731">
      <w:pPr>
        <w:pStyle w:val="a6"/>
        <w:ind w:left="4248"/>
        <w:rPr>
          <w:sz w:val="28"/>
          <w:szCs w:val="28"/>
        </w:rPr>
      </w:pPr>
      <w:proofErr w:type="spellStart"/>
      <w:r w:rsidRPr="00920731">
        <w:rPr>
          <w:sz w:val="28"/>
          <w:szCs w:val="28"/>
        </w:rPr>
        <w:t>Керівникам</w:t>
      </w:r>
      <w:proofErr w:type="spellEnd"/>
      <w:r w:rsidRPr="00920731">
        <w:rPr>
          <w:sz w:val="28"/>
          <w:szCs w:val="28"/>
        </w:rPr>
        <w:t xml:space="preserve"> </w:t>
      </w:r>
      <w:proofErr w:type="spellStart"/>
      <w:r w:rsidRPr="00920731">
        <w:rPr>
          <w:sz w:val="28"/>
          <w:szCs w:val="28"/>
        </w:rPr>
        <w:t>закладів</w:t>
      </w:r>
      <w:proofErr w:type="spellEnd"/>
      <w:r w:rsidRPr="00920731">
        <w:rPr>
          <w:sz w:val="28"/>
          <w:szCs w:val="28"/>
        </w:rPr>
        <w:t xml:space="preserve"> ЗСО </w:t>
      </w:r>
      <w:proofErr w:type="spellStart"/>
      <w:r w:rsidRPr="00920731">
        <w:rPr>
          <w:sz w:val="28"/>
          <w:szCs w:val="28"/>
        </w:rPr>
        <w:t>обласного</w:t>
      </w:r>
      <w:proofErr w:type="spellEnd"/>
    </w:p>
    <w:p w14:paraId="3E9C1953" w14:textId="264FED73" w:rsidR="00920731" w:rsidRDefault="00920731" w:rsidP="00920731">
      <w:pPr>
        <w:pStyle w:val="a6"/>
        <w:ind w:left="4248"/>
        <w:rPr>
          <w:sz w:val="28"/>
          <w:szCs w:val="28"/>
        </w:rPr>
      </w:pPr>
      <w:proofErr w:type="spellStart"/>
      <w:r w:rsidRPr="00920731">
        <w:rPr>
          <w:sz w:val="28"/>
          <w:szCs w:val="28"/>
        </w:rPr>
        <w:t>підпорядкування</w:t>
      </w:r>
      <w:proofErr w:type="spellEnd"/>
    </w:p>
    <w:p w14:paraId="747C9A34" w14:textId="77777777" w:rsidR="00563096" w:rsidRDefault="00563096" w:rsidP="000F7655">
      <w:pPr>
        <w:tabs>
          <w:tab w:val="left" w:pos="5670"/>
        </w:tabs>
        <w:jc w:val="both"/>
        <w:rPr>
          <w:sz w:val="28"/>
          <w:szCs w:val="28"/>
          <w:lang w:val="uk-UA"/>
        </w:rPr>
      </w:pPr>
    </w:p>
    <w:p w14:paraId="6A281097" w14:textId="41421BB2" w:rsidR="000F7655" w:rsidRPr="000F7655" w:rsidRDefault="007252C2" w:rsidP="000F7655">
      <w:pPr>
        <w:tabs>
          <w:tab w:val="left" w:pos="5670"/>
        </w:tabs>
        <w:jc w:val="both"/>
        <w:rPr>
          <w:sz w:val="28"/>
          <w:szCs w:val="28"/>
          <w:lang w:val="uk-UA"/>
        </w:rPr>
      </w:pPr>
      <w:r w:rsidRPr="000F7655">
        <w:rPr>
          <w:sz w:val="28"/>
          <w:szCs w:val="28"/>
          <w:lang w:val="uk-UA"/>
        </w:rPr>
        <w:t xml:space="preserve">Про </w:t>
      </w:r>
      <w:r w:rsidR="00563096">
        <w:rPr>
          <w:sz w:val="28"/>
          <w:szCs w:val="28"/>
          <w:lang w:val="uk-UA"/>
        </w:rPr>
        <w:t>реєстраці</w:t>
      </w:r>
      <w:r w:rsidR="00CF635B">
        <w:rPr>
          <w:sz w:val="28"/>
          <w:szCs w:val="28"/>
          <w:lang w:val="uk-UA"/>
        </w:rPr>
        <w:t>ю</w:t>
      </w:r>
      <w:r w:rsidR="00563096">
        <w:rPr>
          <w:sz w:val="28"/>
          <w:szCs w:val="28"/>
          <w:lang w:val="uk-UA"/>
        </w:rPr>
        <w:t xml:space="preserve"> для участі в</w:t>
      </w:r>
      <w:r w:rsidR="006D30A2">
        <w:rPr>
          <w:sz w:val="28"/>
          <w:szCs w:val="28"/>
          <w:lang w:val="uk-UA"/>
        </w:rPr>
        <w:t xml:space="preserve"> </w:t>
      </w:r>
      <w:r w:rsidR="00CF635B">
        <w:rPr>
          <w:sz w:val="28"/>
          <w:szCs w:val="28"/>
          <w:lang w:val="uk-UA"/>
        </w:rPr>
        <w:t xml:space="preserve">НМТ - </w:t>
      </w:r>
      <w:r w:rsidR="006D30A2">
        <w:rPr>
          <w:sz w:val="28"/>
          <w:szCs w:val="28"/>
          <w:lang w:val="uk-UA"/>
        </w:rPr>
        <w:t xml:space="preserve">2025 </w:t>
      </w:r>
    </w:p>
    <w:p w14:paraId="1E115629" w14:textId="77777777" w:rsidR="007252C2" w:rsidRPr="00B34245" w:rsidRDefault="007252C2" w:rsidP="00B141A0">
      <w:pPr>
        <w:pStyle w:val="a6"/>
        <w:rPr>
          <w:sz w:val="28"/>
          <w:szCs w:val="28"/>
          <w:lang w:val="uk-UA"/>
        </w:rPr>
      </w:pPr>
    </w:p>
    <w:p w14:paraId="5EFD3F04" w14:textId="32AB41CB" w:rsidR="00CF635B" w:rsidRPr="00F60C22" w:rsidRDefault="00F56DF8" w:rsidP="00B141A0">
      <w:pPr>
        <w:pStyle w:val="a6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5E37E5">
        <w:rPr>
          <w:sz w:val="28"/>
          <w:szCs w:val="28"/>
          <w:lang w:val="uk-UA"/>
        </w:rPr>
        <w:t xml:space="preserve">На </w:t>
      </w:r>
      <w:r w:rsidRPr="0093286C">
        <w:rPr>
          <w:sz w:val="28"/>
          <w:szCs w:val="28"/>
          <w:lang w:val="uk-UA"/>
        </w:rPr>
        <w:t>виконання</w:t>
      </w:r>
      <w:r w:rsidR="003626CA">
        <w:rPr>
          <w:sz w:val="28"/>
          <w:szCs w:val="28"/>
          <w:lang w:val="uk-UA"/>
        </w:rPr>
        <w:t xml:space="preserve"> плану роботи, листа Львівського регіонального центру оцінювання якості освіти від </w:t>
      </w:r>
      <w:r w:rsidR="003626CA" w:rsidRPr="00EB1245">
        <w:rPr>
          <w:sz w:val="28"/>
          <w:szCs w:val="28"/>
          <w:lang w:val="uk-UA"/>
        </w:rPr>
        <w:t>26.02.2025 № 48/03-29</w:t>
      </w:r>
      <w:r w:rsidR="00CF635B">
        <w:rPr>
          <w:sz w:val="28"/>
          <w:szCs w:val="28"/>
          <w:lang w:val="uk-UA"/>
        </w:rPr>
        <w:t xml:space="preserve"> «Про реєстрацію для участі в НМТ - 2025» </w:t>
      </w:r>
      <w:r w:rsidR="003626CA" w:rsidRPr="00EB1245">
        <w:rPr>
          <w:sz w:val="28"/>
          <w:szCs w:val="28"/>
          <w:lang w:val="uk-UA"/>
        </w:rPr>
        <w:t>інформуємо</w:t>
      </w:r>
      <w:r w:rsidR="00CF635B">
        <w:rPr>
          <w:sz w:val="28"/>
          <w:szCs w:val="28"/>
          <w:lang w:val="uk-UA"/>
        </w:rPr>
        <w:t xml:space="preserve"> про те, що реєстрація для участі в НМТ – 2025 </w:t>
      </w:r>
      <w:r w:rsidR="00CF635B" w:rsidRPr="00F60C22">
        <w:rPr>
          <w:sz w:val="28"/>
          <w:szCs w:val="28"/>
          <w:lang w:val="uk-UA"/>
        </w:rPr>
        <w:t>розпочинається 06 березня та триватиме до 0</w:t>
      </w:r>
      <w:r w:rsidR="00D06404">
        <w:rPr>
          <w:sz w:val="28"/>
          <w:szCs w:val="28"/>
          <w:lang w:val="uk-UA"/>
        </w:rPr>
        <w:t>3</w:t>
      </w:r>
      <w:r w:rsidR="00CF635B" w:rsidRPr="00F60C22">
        <w:rPr>
          <w:sz w:val="28"/>
          <w:szCs w:val="28"/>
          <w:lang w:val="uk-UA"/>
        </w:rPr>
        <w:t xml:space="preserve"> квітня 2025 року. </w:t>
      </w:r>
    </w:p>
    <w:p w14:paraId="5270E5E7" w14:textId="5F7D16DA" w:rsidR="00BC6A77" w:rsidRPr="00F60C22" w:rsidRDefault="00907787" w:rsidP="00B141A0">
      <w:pPr>
        <w:pStyle w:val="a6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60C22">
        <w:rPr>
          <w:sz w:val="28"/>
          <w:szCs w:val="28"/>
          <w:lang w:val="uk-UA"/>
        </w:rPr>
        <w:t xml:space="preserve">Просимо доручити особам, які в органах управління освітою територіальних громад, закладах професійної (професійно-технічної), фахової </w:t>
      </w:r>
      <w:proofErr w:type="spellStart"/>
      <w:r w:rsidRPr="00F60C22">
        <w:rPr>
          <w:sz w:val="28"/>
          <w:szCs w:val="28"/>
          <w:lang w:val="uk-UA"/>
        </w:rPr>
        <w:t>передвищої</w:t>
      </w:r>
      <w:proofErr w:type="spellEnd"/>
      <w:r w:rsidRPr="00F60C22">
        <w:rPr>
          <w:sz w:val="28"/>
          <w:szCs w:val="28"/>
          <w:lang w:val="uk-UA"/>
        </w:rPr>
        <w:t xml:space="preserve"> освіти, загальної середньої освіти обласного підпорядкування відповідають за підготовку до проведення ЗНО</w:t>
      </w:r>
      <w:r w:rsidR="00BC6A77" w:rsidRPr="00F60C22">
        <w:rPr>
          <w:sz w:val="28"/>
          <w:szCs w:val="28"/>
          <w:lang w:val="uk-UA"/>
        </w:rPr>
        <w:t xml:space="preserve"> / НМТ</w:t>
      </w:r>
      <w:r w:rsidRPr="00F60C22">
        <w:rPr>
          <w:sz w:val="28"/>
          <w:szCs w:val="28"/>
          <w:lang w:val="uk-UA"/>
        </w:rPr>
        <w:t xml:space="preserve">, поширити </w:t>
      </w:r>
      <w:r w:rsidR="000A4B9A" w:rsidRPr="00F60C22">
        <w:rPr>
          <w:sz w:val="28"/>
          <w:szCs w:val="28"/>
          <w:lang w:val="uk-UA"/>
        </w:rPr>
        <w:t>цю</w:t>
      </w:r>
      <w:r w:rsidRPr="00F60C22">
        <w:rPr>
          <w:sz w:val="28"/>
          <w:szCs w:val="28"/>
          <w:lang w:val="uk-UA"/>
        </w:rPr>
        <w:t xml:space="preserve"> інформацію серед </w:t>
      </w:r>
      <w:r w:rsidR="00F60C22" w:rsidRPr="00F60C22">
        <w:rPr>
          <w:sz w:val="28"/>
          <w:szCs w:val="28"/>
          <w:lang w:val="uk-UA"/>
        </w:rPr>
        <w:t xml:space="preserve">здобувачів освіти </w:t>
      </w:r>
      <w:r w:rsidRPr="00F60C22">
        <w:rPr>
          <w:sz w:val="28"/>
          <w:szCs w:val="28"/>
          <w:lang w:val="uk-UA"/>
        </w:rPr>
        <w:t>та вчителів</w:t>
      </w:r>
      <w:r w:rsidR="00F60C22" w:rsidRPr="00F60C22">
        <w:rPr>
          <w:sz w:val="28"/>
          <w:szCs w:val="28"/>
          <w:lang w:val="uk-UA"/>
        </w:rPr>
        <w:t>/виклад</w:t>
      </w:r>
      <w:r w:rsidRPr="00F60C22">
        <w:rPr>
          <w:sz w:val="28"/>
          <w:szCs w:val="28"/>
          <w:lang w:val="uk-UA"/>
        </w:rPr>
        <w:t>ачів</w:t>
      </w:r>
      <w:r w:rsidR="00BC6A77" w:rsidRPr="00F60C22">
        <w:rPr>
          <w:sz w:val="28"/>
          <w:szCs w:val="28"/>
          <w:lang w:val="uk-UA"/>
        </w:rPr>
        <w:t>.</w:t>
      </w:r>
    </w:p>
    <w:p w14:paraId="5030B019" w14:textId="1DC01E08" w:rsidR="006E1BC2" w:rsidRPr="00F60C22" w:rsidRDefault="006E1BC2" w:rsidP="006E1BC2">
      <w:pPr>
        <w:pStyle w:val="a6"/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F60C22">
        <w:rPr>
          <w:sz w:val="28"/>
          <w:szCs w:val="28"/>
          <w:lang w:val="uk-UA"/>
        </w:rPr>
        <w:t xml:space="preserve">Додаток: Інформація для випускників </w:t>
      </w:r>
      <w:r w:rsidR="009F0200" w:rsidRPr="00F60C22">
        <w:rPr>
          <w:sz w:val="28"/>
          <w:szCs w:val="28"/>
          <w:lang w:val="uk-UA"/>
        </w:rPr>
        <w:t xml:space="preserve">2025 року на </w:t>
      </w:r>
      <w:r w:rsidR="009B7B96">
        <w:rPr>
          <w:sz w:val="28"/>
          <w:szCs w:val="28"/>
          <w:lang w:val="uk-UA"/>
        </w:rPr>
        <w:t>2</w:t>
      </w:r>
      <w:r w:rsidRPr="00F60C22">
        <w:rPr>
          <w:sz w:val="28"/>
          <w:szCs w:val="28"/>
          <w:lang w:val="uk-UA"/>
        </w:rPr>
        <w:t xml:space="preserve"> </w:t>
      </w:r>
      <w:proofErr w:type="spellStart"/>
      <w:r w:rsidRPr="00F60C22">
        <w:rPr>
          <w:sz w:val="28"/>
          <w:szCs w:val="28"/>
          <w:lang w:val="uk-UA"/>
        </w:rPr>
        <w:t>арк</w:t>
      </w:r>
      <w:proofErr w:type="spellEnd"/>
      <w:r w:rsidRPr="00F60C22">
        <w:rPr>
          <w:sz w:val="28"/>
          <w:szCs w:val="28"/>
          <w:lang w:val="uk-UA"/>
        </w:rPr>
        <w:t xml:space="preserve">. в 1 прим. </w:t>
      </w:r>
    </w:p>
    <w:p w14:paraId="76E09F79" w14:textId="77777777" w:rsidR="00BC6A77" w:rsidRDefault="00BC6A77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252D07B" w14:textId="77777777" w:rsidR="00776FC0" w:rsidRDefault="00776FC0" w:rsidP="00776FC0">
      <w:pPr>
        <w:ind w:left="1416" w:firstLine="708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                  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4"/>
      </w:tblGrid>
      <w:tr w:rsidR="00104D7E" w14:paraId="719EAF53" w14:textId="77777777" w:rsidTr="00662E03">
        <w:tc>
          <w:tcPr>
            <w:tcW w:w="7230" w:type="dxa"/>
          </w:tcPr>
          <w:p w14:paraId="5E14CB55" w14:textId="77777777" w:rsidR="00104D7E" w:rsidRDefault="007D51BA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Дир</w:t>
            </w:r>
            <w:r w:rsidR="00104D7E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ектор</w:t>
            </w:r>
          </w:p>
        </w:tc>
        <w:tc>
          <w:tcPr>
            <w:tcW w:w="2404" w:type="dxa"/>
          </w:tcPr>
          <w:p w14:paraId="5EC9751C" w14:textId="77777777" w:rsidR="00104D7E" w:rsidRDefault="00104D7E" w:rsidP="00776FC0">
            <w:pP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8"/>
                <w:szCs w:val="28"/>
                <w:lang w:val="uk-UA"/>
              </w:rPr>
              <w:t>Алла ЧЕРНІЙ</w:t>
            </w:r>
          </w:p>
        </w:tc>
      </w:tr>
    </w:tbl>
    <w:p w14:paraId="6FB90287" w14:textId="77777777" w:rsidR="009F0200" w:rsidRDefault="009F0200" w:rsidP="00662E03">
      <w:pPr>
        <w:rPr>
          <w:rFonts w:ascii="Times New Roman CYR" w:hAnsi="Times New Roman CYR" w:cs="Times New Roman CYR"/>
          <w:color w:val="000000"/>
          <w:lang w:val="uk-UA"/>
        </w:rPr>
      </w:pPr>
    </w:p>
    <w:p w14:paraId="27A2ED28" w14:textId="6E4CD79E" w:rsidR="002E027F" w:rsidRDefault="002E027F" w:rsidP="00662E03">
      <w:pPr>
        <w:rPr>
          <w:rFonts w:ascii="Times New Roman CYR" w:hAnsi="Times New Roman CYR" w:cs="Times New Roman CYR"/>
          <w:color w:val="000000"/>
          <w:lang w:val="uk-UA"/>
        </w:rPr>
      </w:pPr>
    </w:p>
    <w:p w14:paraId="78D6C7ED" w14:textId="62C0CA0E" w:rsidR="009B7B96" w:rsidRDefault="009B7B96" w:rsidP="00662E03">
      <w:pPr>
        <w:rPr>
          <w:rFonts w:ascii="Times New Roman CYR" w:hAnsi="Times New Roman CYR" w:cs="Times New Roman CYR"/>
          <w:color w:val="000000"/>
          <w:lang w:val="uk-UA"/>
        </w:rPr>
      </w:pPr>
    </w:p>
    <w:p w14:paraId="3070D19A" w14:textId="77777777" w:rsidR="00662E03" w:rsidRDefault="00887A3C" w:rsidP="00662E03">
      <w:pPr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І</w:t>
      </w:r>
      <w:r w:rsidR="0093286C">
        <w:rPr>
          <w:rFonts w:ascii="Times New Roman CYR" w:hAnsi="Times New Roman CYR" w:cs="Times New Roman CYR"/>
          <w:color w:val="000000"/>
          <w:lang w:val="uk-UA"/>
        </w:rPr>
        <w:t>ванна ШИШКО</w:t>
      </w:r>
    </w:p>
    <w:p w14:paraId="7325D204" w14:textId="1663084A" w:rsidR="00B03FB4" w:rsidRDefault="00BC7B21" w:rsidP="00B141A0">
      <w:pPr>
        <w:rPr>
          <w:rFonts w:ascii="Times New Roman CYR" w:hAnsi="Times New Roman CYR" w:cs="Times New Roman CYR"/>
          <w:color w:val="000000"/>
          <w:lang w:val="uk-UA"/>
        </w:rPr>
      </w:pPr>
      <w:r>
        <w:rPr>
          <w:rFonts w:ascii="Times New Roman CYR" w:hAnsi="Times New Roman CYR" w:cs="Times New Roman CYR"/>
          <w:color w:val="000000"/>
          <w:lang w:val="uk-UA"/>
        </w:rPr>
        <w:t>+380687984916</w:t>
      </w:r>
    </w:p>
    <w:p w14:paraId="0CF6D1D3" w14:textId="77777777" w:rsidR="0079294D" w:rsidRPr="0079294D" w:rsidRDefault="002E027F" w:rsidP="007929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</w:t>
      </w:r>
      <w:r w:rsidR="0079294D">
        <w:rPr>
          <w:sz w:val="28"/>
          <w:szCs w:val="28"/>
          <w:lang w:val="uk-UA"/>
        </w:rPr>
        <w:t xml:space="preserve">                                                                                Додаток</w:t>
      </w:r>
      <w:r w:rsidR="0079294D" w:rsidRPr="0079294D">
        <w:rPr>
          <w:sz w:val="28"/>
          <w:szCs w:val="28"/>
          <w:lang w:val="uk-UA"/>
        </w:rPr>
        <w:t xml:space="preserve"> до листа РОІППО</w:t>
      </w:r>
    </w:p>
    <w:p w14:paraId="73DC548E" w14:textId="759A1FA1" w:rsidR="0079294D" w:rsidRDefault="0079294D" w:rsidP="007929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</w:t>
      </w:r>
      <w:r w:rsidRPr="0079294D">
        <w:rPr>
          <w:sz w:val="28"/>
          <w:szCs w:val="28"/>
          <w:lang w:val="uk-UA"/>
        </w:rPr>
        <w:t xml:space="preserve">від </w:t>
      </w:r>
      <w:r w:rsidR="002A391E">
        <w:rPr>
          <w:sz w:val="28"/>
          <w:szCs w:val="28"/>
          <w:lang w:val="uk-UA"/>
        </w:rPr>
        <w:t>06</w:t>
      </w:r>
      <w:r w:rsidRPr="0079294D">
        <w:rPr>
          <w:sz w:val="28"/>
          <w:szCs w:val="28"/>
          <w:lang w:val="uk-UA"/>
        </w:rPr>
        <w:t>.0</w:t>
      </w:r>
      <w:r w:rsidR="002A391E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.202</w:t>
      </w:r>
      <w:r w:rsidR="002A391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 01-12/</w:t>
      </w:r>
      <w:r w:rsidR="002A391E">
        <w:rPr>
          <w:sz w:val="28"/>
          <w:szCs w:val="28"/>
          <w:lang w:val="uk-UA"/>
        </w:rPr>
        <w:t>208</w:t>
      </w:r>
    </w:p>
    <w:p w14:paraId="6AB8E081" w14:textId="77777777" w:rsidR="009B7B96" w:rsidRDefault="009B7B96" w:rsidP="009B7B96">
      <w:pPr>
        <w:shd w:val="clear" w:color="auto" w:fill="FFFFFF"/>
        <w:spacing w:after="270"/>
        <w:jc w:val="center"/>
        <w:outlineLvl w:val="1"/>
        <w:rPr>
          <w:caps/>
          <w:color w:val="6D6E71"/>
          <w:sz w:val="28"/>
          <w:szCs w:val="28"/>
          <w:lang w:val="uk-UA" w:eastAsia="uk-UA"/>
        </w:rPr>
      </w:pPr>
    </w:p>
    <w:p w14:paraId="37EC9667" w14:textId="2DF6A8DD" w:rsidR="009B7B96" w:rsidRPr="009B7B96" w:rsidRDefault="009B7B96" w:rsidP="009B7B96">
      <w:pPr>
        <w:shd w:val="clear" w:color="auto" w:fill="FFFFFF"/>
        <w:spacing w:after="270"/>
        <w:jc w:val="center"/>
        <w:outlineLvl w:val="1"/>
        <w:rPr>
          <w:caps/>
          <w:color w:val="6D6E71"/>
          <w:sz w:val="28"/>
          <w:szCs w:val="28"/>
          <w:lang w:val="uk-UA" w:eastAsia="uk-UA"/>
        </w:rPr>
      </w:pPr>
      <w:r w:rsidRPr="009B7B96">
        <w:rPr>
          <w:caps/>
          <w:color w:val="6D6E71"/>
          <w:sz w:val="28"/>
          <w:szCs w:val="28"/>
          <w:lang w:val="uk-UA" w:eastAsia="uk-UA"/>
        </w:rPr>
        <w:t>НМТ-2025: старт реєстрації</w:t>
      </w:r>
    </w:p>
    <w:p w14:paraId="0A52CC81" w14:textId="77777777" w:rsidR="009B7B96" w:rsidRPr="009B7B96" w:rsidRDefault="009B7B96" w:rsidP="009B7B96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9B7B96">
        <w:rPr>
          <w:b/>
          <w:bCs/>
          <w:sz w:val="28"/>
          <w:szCs w:val="28"/>
          <w:lang w:val="uk-UA" w:eastAsia="uk-UA"/>
        </w:rPr>
        <w:t>6 березня</w:t>
      </w:r>
      <w:r w:rsidRPr="009B7B96">
        <w:rPr>
          <w:sz w:val="28"/>
          <w:szCs w:val="28"/>
          <w:lang w:val="uk-UA" w:eastAsia="uk-UA"/>
        </w:rPr>
        <w:t xml:space="preserve"> розпочинається основний період реєстрації осіб, які мають намір узяти участь у національному </w:t>
      </w:r>
      <w:proofErr w:type="spellStart"/>
      <w:r w:rsidRPr="009B7B96">
        <w:rPr>
          <w:sz w:val="28"/>
          <w:szCs w:val="28"/>
          <w:lang w:val="uk-UA" w:eastAsia="uk-UA"/>
        </w:rPr>
        <w:t>мультипредметному</w:t>
      </w:r>
      <w:proofErr w:type="spellEnd"/>
      <w:r w:rsidRPr="009B7B96">
        <w:rPr>
          <w:sz w:val="28"/>
          <w:szCs w:val="28"/>
          <w:lang w:val="uk-UA" w:eastAsia="uk-UA"/>
        </w:rPr>
        <w:t xml:space="preserve"> тесті (НМТ). І триватиме він до</w:t>
      </w:r>
      <w:r w:rsidRPr="009B7B96">
        <w:rPr>
          <w:b/>
          <w:bCs/>
          <w:sz w:val="28"/>
          <w:szCs w:val="28"/>
          <w:lang w:val="uk-UA" w:eastAsia="uk-UA"/>
        </w:rPr>
        <w:t> 3 квітня 2025 року</w:t>
      </w:r>
      <w:r w:rsidRPr="009B7B96">
        <w:rPr>
          <w:sz w:val="28"/>
          <w:szCs w:val="28"/>
          <w:lang w:val="uk-UA" w:eastAsia="uk-UA"/>
        </w:rPr>
        <w:t>.</w:t>
      </w:r>
    </w:p>
    <w:p w14:paraId="257C3799" w14:textId="77777777" w:rsidR="009B7B96" w:rsidRPr="009B7B96" w:rsidRDefault="009B7B96" w:rsidP="009B7B96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9B7B96">
        <w:rPr>
          <w:sz w:val="28"/>
          <w:szCs w:val="28"/>
          <w:lang w:val="uk-UA" w:eastAsia="uk-UA"/>
        </w:rPr>
        <w:t>Щоб зареєструватися для участі в НМТ, вступнику / вступниці потрібно за допомогою </w:t>
      </w:r>
      <w:hyperlink r:id="rId8" w:tgtFrame="_blank" w:history="1">
        <w:r w:rsidRPr="009B7B96">
          <w:rPr>
            <w:color w:val="337AB7"/>
            <w:sz w:val="28"/>
            <w:szCs w:val="28"/>
            <w:u w:val="single"/>
            <w:lang w:val="uk-UA" w:eastAsia="uk-UA"/>
          </w:rPr>
          <w:t>спеціального сервісу</w:t>
        </w:r>
      </w:hyperlink>
      <w:r w:rsidRPr="009B7B96">
        <w:rPr>
          <w:sz w:val="28"/>
          <w:szCs w:val="28"/>
          <w:lang w:val="uk-UA" w:eastAsia="uk-UA"/>
        </w:rPr>
        <w:t>, який стане активним 6 березня о 00:01, створити </w:t>
      </w:r>
      <w:r w:rsidRPr="009B7B96">
        <w:rPr>
          <w:b/>
          <w:bCs/>
          <w:sz w:val="28"/>
          <w:szCs w:val="28"/>
          <w:lang w:val="uk-UA" w:eastAsia="uk-UA"/>
        </w:rPr>
        <w:t>персональний кабіне</w:t>
      </w:r>
      <w:r w:rsidRPr="009B7B96">
        <w:rPr>
          <w:sz w:val="28"/>
          <w:szCs w:val="28"/>
          <w:lang w:val="uk-UA" w:eastAsia="uk-UA"/>
        </w:rPr>
        <w:t xml:space="preserve">т на </w:t>
      </w:r>
      <w:proofErr w:type="spellStart"/>
      <w:r w:rsidRPr="009B7B96">
        <w:rPr>
          <w:sz w:val="28"/>
          <w:szCs w:val="28"/>
          <w:lang w:val="uk-UA" w:eastAsia="uk-UA"/>
        </w:rPr>
        <w:t>вебсайті</w:t>
      </w:r>
      <w:proofErr w:type="spellEnd"/>
      <w:r w:rsidRPr="009B7B96">
        <w:rPr>
          <w:sz w:val="28"/>
          <w:szCs w:val="28"/>
          <w:lang w:val="uk-UA" w:eastAsia="uk-UA"/>
        </w:rPr>
        <w:t xml:space="preserve"> УЦОЯО. Це можна зробити </w:t>
      </w:r>
      <w:r w:rsidRPr="009B7B96">
        <w:rPr>
          <w:b/>
          <w:bCs/>
          <w:sz w:val="28"/>
          <w:szCs w:val="28"/>
          <w:lang w:val="uk-UA" w:eastAsia="uk-UA"/>
        </w:rPr>
        <w:t>автоматично, скориставшись застосунком Дія,</w:t>
      </w:r>
      <w:r w:rsidRPr="009B7B96">
        <w:rPr>
          <w:sz w:val="28"/>
          <w:szCs w:val="28"/>
          <w:lang w:val="uk-UA" w:eastAsia="uk-UA"/>
        </w:rPr>
        <w:t> або ж </w:t>
      </w:r>
      <w:r w:rsidRPr="009B7B96">
        <w:rPr>
          <w:b/>
          <w:bCs/>
          <w:sz w:val="28"/>
          <w:szCs w:val="28"/>
          <w:lang w:val="uk-UA" w:eastAsia="uk-UA"/>
        </w:rPr>
        <w:t>шляхом заповнення форми</w:t>
      </w:r>
      <w:r w:rsidRPr="009B7B96">
        <w:rPr>
          <w:sz w:val="28"/>
          <w:szCs w:val="28"/>
          <w:lang w:val="uk-UA" w:eastAsia="uk-UA"/>
        </w:rPr>
        <w:t> в реєстраційному сервісі.</w:t>
      </w:r>
    </w:p>
    <w:p w14:paraId="296DAE0B" w14:textId="77777777" w:rsidR="009B7B96" w:rsidRPr="009B7B96" w:rsidRDefault="009B7B96" w:rsidP="009B7B96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9B7B96">
        <w:rPr>
          <w:b/>
          <w:bCs/>
          <w:sz w:val="28"/>
          <w:szCs w:val="28"/>
          <w:lang w:val="uk-UA" w:eastAsia="uk-UA"/>
        </w:rPr>
        <w:t>Після створення персонального кабінету виконати в ньому такі дії:</w:t>
      </w:r>
    </w:p>
    <w:p w14:paraId="6FBA9E15" w14:textId="77777777" w:rsidR="009B7B96" w:rsidRPr="009B7B96" w:rsidRDefault="009B7B96" w:rsidP="009B7B96">
      <w:pPr>
        <w:spacing w:before="100" w:beforeAutospacing="1" w:after="100" w:afterAutospacing="1"/>
        <w:ind w:firstLine="708"/>
        <w:jc w:val="both"/>
        <w:rPr>
          <w:sz w:val="28"/>
          <w:szCs w:val="28"/>
          <w:lang w:val="uk-UA" w:eastAsia="uk-UA"/>
        </w:rPr>
      </w:pPr>
      <w:r w:rsidRPr="009B7B96">
        <w:rPr>
          <w:b/>
          <w:bCs/>
          <w:sz w:val="28"/>
          <w:szCs w:val="28"/>
          <w:lang w:val="uk-UA" w:eastAsia="uk-UA"/>
        </w:rPr>
        <w:t>1) зазначити реєстраційні дані</w:t>
      </w:r>
      <w:r w:rsidRPr="009B7B96">
        <w:rPr>
          <w:sz w:val="28"/>
          <w:szCs w:val="28"/>
          <w:lang w:val="uk-UA" w:eastAsia="uk-UA"/>
        </w:rPr>
        <w:t> </w:t>
      </w:r>
      <w:r w:rsidRPr="009B7B96">
        <w:rPr>
          <w:i/>
          <w:iCs/>
          <w:sz w:val="28"/>
          <w:szCs w:val="28"/>
          <w:lang w:val="uk-UA" w:eastAsia="uk-UA"/>
        </w:rPr>
        <w:t>(контактну інформацію, категорію «випускник поточного року» або «випускник минулих років», відомості про заклад освіти (для випускників поточного року), у разі потреби поставити відмітку про проходження НМТ під час додаткових сесій, указати на потребу створення особливих (спеціальних) умов),</w:t>
      </w:r>
      <w:r w:rsidRPr="009B7B96">
        <w:rPr>
          <w:sz w:val="28"/>
          <w:szCs w:val="28"/>
          <w:lang w:val="uk-UA" w:eastAsia="uk-UA"/>
        </w:rPr>
        <w:t> </w:t>
      </w:r>
      <w:r w:rsidRPr="009B7B96">
        <w:rPr>
          <w:b/>
          <w:bCs/>
          <w:sz w:val="28"/>
          <w:szCs w:val="28"/>
          <w:lang w:val="uk-UA" w:eastAsia="uk-UA"/>
        </w:rPr>
        <w:t>вибрати із запропонованих переліків навчальний предмет</w:t>
      </w:r>
      <w:r w:rsidRPr="009B7B96">
        <w:rPr>
          <w:sz w:val="28"/>
          <w:szCs w:val="28"/>
          <w:lang w:val="uk-UA" w:eastAsia="uk-UA"/>
        </w:rPr>
        <w:t> на вибір і населений пункт в Україні або </w:t>
      </w:r>
      <w:hyperlink r:id="rId9" w:tgtFrame="_blank" w:history="1">
        <w:r w:rsidRPr="009B7B96">
          <w:rPr>
            <w:color w:val="337AB7"/>
            <w:sz w:val="28"/>
            <w:szCs w:val="28"/>
            <w:u w:val="single"/>
            <w:lang w:val="uk-UA" w:eastAsia="uk-UA"/>
          </w:rPr>
          <w:t>за кордоном</w:t>
        </w:r>
      </w:hyperlink>
      <w:r w:rsidRPr="009B7B96">
        <w:rPr>
          <w:sz w:val="28"/>
          <w:szCs w:val="28"/>
          <w:lang w:val="uk-UA" w:eastAsia="uk-UA"/>
        </w:rPr>
        <w:t>, де вступник / вступниця планує  перебувати в дні проведення НМТ, а також мову складання предметів сертифікаційної роботи;</w:t>
      </w:r>
    </w:p>
    <w:p w14:paraId="7F56D238" w14:textId="40CB97C5" w:rsidR="00173E99" w:rsidRPr="009B7B96" w:rsidRDefault="009B7B96" w:rsidP="00173E99">
      <w:pPr>
        <w:spacing w:before="100" w:beforeAutospacing="1" w:after="100" w:afterAutospacing="1"/>
        <w:ind w:firstLine="360"/>
        <w:jc w:val="both"/>
        <w:rPr>
          <w:i/>
          <w:iCs/>
          <w:sz w:val="28"/>
          <w:szCs w:val="28"/>
          <w:lang w:val="uk-UA" w:eastAsia="uk-UA"/>
        </w:rPr>
      </w:pPr>
      <w:r w:rsidRPr="009B7B96">
        <w:rPr>
          <w:b/>
          <w:bCs/>
          <w:sz w:val="28"/>
          <w:szCs w:val="28"/>
          <w:lang w:val="uk-UA" w:eastAsia="uk-UA"/>
        </w:rPr>
        <w:t xml:space="preserve">2) завантажити </w:t>
      </w:r>
      <w:proofErr w:type="spellStart"/>
      <w:r w:rsidRPr="009B7B96">
        <w:rPr>
          <w:b/>
          <w:bCs/>
          <w:sz w:val="28"/>
          <w:szCs w:val="28"/>
          <w:lang w:val="uk-UA" w:eastAsia="uk-UA"/>
        </w:rPr>
        <w:t>сканкопії</w:t>
      </w:r>
      <w:proofErr w:type="spellEnd"/>
      <w:r w:rsidRPr="009B7B96">
        <w:rPr>
          <w:sz w:val="28"/>
          <w:szCs w:val="28"/>
          <w:lang w:val="uk-UA" w:eastAsia="uk-UA"/>
        </w:rPr>
        <w:t> та/або фотокопії реєстраційних документів </w:t>
      </w:r>
      <w:r w:rsidRPr="009B7B96">
        <w:rPr>
          <w:i/>
          <w:iCs/>
          <w:sz w:val="28"/>
          <w:szCs w:val="28"/>
          <w:lang w:val="uk-UA" w:eastAsia="uk-UA"/>
        </w:rPr>
        <w:t>(їх перелік програма визначить автоматично відповідно до внесених реєстраційних даних):</w:t>
      </w:r>
    </w:p>
    <w:p w14:paraId="332530A2" w14:textId="77777777" w:rsidR="009B7B96" w:rsidRPr="009B7B96" w:rsidRDefault="009B7B96" w:rsidP="009B7B96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 w:eastAsia="uk-UA"/>
        </w:rPr>
      </w:pPr>
      <w:r w:rsidRPr="009B7B96">
        <w:rPr>
          <w:b/>
          <w:bCs/>
          <w:sz w:val="28"/>
          <w:szCs w:val="28"/>
          <w:lang w:val="uk-UA" w:eastAsia="uk-UA"/>
        </w:rPr>
        <w:t>документа, що містить інформацію про освіту</w:t>
      </w:r>
      <w:r w:rsidRPr="009B7B96">
        <w:rPr>
          <w:sz w:val="28"/>
          <w:szCs w:val="28"/>
          <w:lang w:val="uk-UA" w:eastAsia="uk-UA"/>
        </w:rPr>
        <w:t>: </w:t>
      </w:r>
      <w:hyperlink r:id="rId10" w:tgtFrame="_blank" w:history="1">
        <w:r w:rsidRPr="009B7B96">
          <w:rPr>
            <w:b/>
            <w:bCs/>
            <w:color w:val="337AB7"/>
            <w:sz w:val="28"/>
            <w:szCs w:val="28"/>
            <w:u w:val="single"/>
            <w:lang w:val="uk-UA" w:eastAsia="uk-UA"/>
          </w:rPr>
          <w:t>довідки з місця навчання</w:t>
        </w:r>
      </w:hyperlink>
      <w:r w:rsidRPr="009B7B96">
        <w:rPr>
          <w:sz w:val="28"/>
          <w:szCs w:val="28"/>
          <w:lang w:val="uk-UA" w:eastAsia="uk-UA"/>
        </w:rPr>
        <w:t>, яка підтверджує, що </w:t>
      </w:r>
      <w:r w:rsidRPr="009B7B96">
        <w:rPr>
          <w:i/>
          <w:iCs/>
          <w:sz w:val="28"/>
          <w:szCs w:val="28"/>
          <w:lang w:val="uk-UA" w:eastAsia="uk-UA"/>
        </w:rPr>
        <w:t>особа завершує здобуття повної загальної середньої освіти у 2025 році (для цьогорічних випускників),</w:t>
      </w:r>
      <w:r w:rsidRPr="009B7B96">
        <w:rPr>
          <w:sz w:val="28"/>
          <w:szCs w:val="28"/>
          <w:lang w:val="uk-UA" w:eastAsia="uk-UA"/>
        </w:rPr>
        <w:t> або один із таких документів: </w:t>
      </w:r>
      <w:r w:rsidRPr="009B7B96">
        <w:rPr>
          <w:b/>
          <w:bCs/>
          <w:sz w:val="28"/>
          <w:szCs w:val="28"/>
          <w:lang w:val="uk-UA" w:eastAsia="uk-UA"/>
        </w:rPr>
        <w:t>документ про повну загальну середню освіту</w:t>
      </w:r>
      <w:r w:rsidRPr="009B7B96">
        <w:rPr>
          <w:sz w:val="28"/>
          <w:szCs w:val="28"/>
          <w:lang w:val="uk-UA" w:eastAsia="uk-UA"/>
        </w:rPr>
        <w:t>, документ про здобутий освітньо-кваліфікаційний рівень молодшого спеціаліста, документ про здобутий освітньо-професійний ступінь фахового молодшого бакалавра, документ про здобутий ступінь вищої освіти, виписка з Реєстру документів про освіту ЄДЕБО, яка  підтверджує наявність у ньому одного із зазначених у цьому підпункті документів про освіту  </w:t>
      </w:r>
      <w:r w:rsidRPr="009B7B96">
        <w:rPr>
          <w:i/>
          <w:iCs/>
          <w:sz w:val="28"/>
          <w:szCs w:val="28"/>
          <w:lang w:val="uk-UA" w:eastAsia="uk-UA"/>
        </w:rPr>
        <w:t>(для випускників)</w:t>
      </w:r>
      <w:r w:rsidRPr="009B7B96">
        <w:rPr>
          <w:sz w:val="28"/>
          <w:szCs w:val="28"/>
          <w:lang w:val="uk-UA" w:eastAsia="uk-UA"/>
        </w:rPr>
        <w:t>;</w:t>
      </w:r>
    </w:p>
    <w:p w14:paraId="34C78860" w14:textId="77777777" w:rsidR="009B7B96" w:rsidRPr="009B7B96" w:rsidRDefault="00853B78" w:rsidP="009B7B96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 w:eastAsia="uk-UA"/>
        </w:rPr>
      </w:pPr>
      <w:hyperlink r:id="rId11" w:tgtFrame="_blank" w:history="1">
        <w:r w:rsidR="009B7B96" w:rsidRPr="009B7B96">
          <w:rPr>
            <w:color w:val="337AB7"/>
            <w:sz w:val="28"/>
            <w:szCs w:val="28"/>
            <w:u w:val="single"/>
            <w:lang w:val="uk-UA" w:eastAsia="uk-UA"/>
          </w:rPr>
          <w:t>довідки про мову навчання</w:t>
        </w:r>
      </w:hyperlink>
      <w:r w:rsidR="009B7B96" w:rsidRPr="009B7B96">
        <w:rPr>
          <w:sz w:val="28"/>
          <w:szCs w:val="28"/>
          <w:lang w:val="uk-UA" w:eastAsia="uk-UA"/>
        </w:rPr>
        <w:t> </w:t>
      </w:r>
      <w:r w:rsidR="009B7B96" w:rsidRPr="009B7B96">
        <w:rPr>
          <w:i/>
          <w:iCs/>
          <w:sz w:val="28"/>
          <w:szCs w:val="28"/>
          <w:lang w:val="uk-UA" w:eastAsia="uk-UA"/>
        </w:rPr>
        <w:t>(для вступників / вступниць, які бажають отримати завдання сертифікаційної роботи з математики, та/або історії України, та/або біології, та/або географії, та/або фізики, та/або хімії мовою корінного народу або національної меншини)</w:t>
      </w:r>
      <w:r w:rsidR="009B7B96" w:rsidRPr="009B7B96">
        <w:rPr>
          <w:sz w:val="28"/>
          <w:szCs w:val="28"/>
          <w:lang w:val="uk-UA" w:eastAsia="uk-UA"/>
        </w:rPr>
        <w:t>;</w:t>
      </w:r>
    </w:p>
    <w:p w14:paraId="65C79653" w14:textId="5D8A29EB" w:rsidR="009B7B96" w:rsidRDefault="009B7B96" w:rsidP="009B7B96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100" w:afterAutospacing="1"/>
        <w:ind w:left="0" w:firstLine="360"/>
        <w:jc w:val="both"/>
        <w:rPr>
          <w:sz w:val="28"/>
          <w:szCs w:val="28"/>
          <w:lang w:val="uk-UA" w:eastAsia="uk-UA"/>
        </w:rPr>
      </w:pPr>
      <w:r w:rsidRPr="009B7B96">
        <w:rPr>
          <w:b/>
          <w:bCs/>
          <w:sz w:val="28"/>
          <w:szCs w:val="28"/>
          <w:lang w:val="uk-UA" w:eastAsia="uk-UA"/>
        </w:rPr>
        <w:t>медичного</w:t>
      </w:r>
      <w:hyperlink r:id="rId12" w:tgtFrame="_blank" w:history="1">
        <w:r w:rsidRPr="009B7B96">
          <w:rPr>
            <w:b/>
            <w:bCs/>
            <w:color w:val="337AB7"/>
            <w:sz w:val="28"/>
            <w:szCs w:val="28"/>
            <w:u w:val="single"/>
            <w:lang w:val="uk-UA" w:eastAsia="uk-UA"/>
          </w:rPr>
          <w:t> висновку</w:t>
        </w:r>
      </w:hyperlink>
      <w:r w:rsidRPr="009B7B96">
        <w:rPr>
          <w:b/>
          <w:bCs/>
          <w:sz w:val="28"/>
          <w:szCs w:val="28"/>
          <w:lang w:val="uk-UA" w:eastAsia="uk-UA"/>
        </w:rPr>
        <w:t> про створення особливих (спеціальних) умов </w:t>
      </w:r>
      <w:r w:rsidRPr="009B7B96">
        <w:rPr>
          <w:sz w:val="28"/>
          <w:szCs w:val="28"/>
          <w:lang w:val="uk-UA" w:eastAsia="uk-UA"/>
        </w:rPr>
        <w:t xml:space="preserve">для проходження зовнішнього незалежного оцінювання за формою первинної облікової документації № 086-3/о «Медичний висновок про створення </w:t>
      </w:r>
      <w:r w:rsidRPr="009B7B96">
        <w:rPr>
          <w:sz w:val="28"/>
          <w:szCs w:val="28"/>
          <w:lang w:val="uk-UA" w:eastAsia="uk-UA"/>
        </w:rPr>
        <w:lastRenderedPageBreak/>
        <w:t>особливих (спеціальних) умов для проходження зовнішнього незалежного оцінювання», затвердженою наказом Міністерства освіти і науки України, Міністерства охорони здоров’я України від 29 серпня 2016 року № 1027/900 </w:t>
      </w:r>
      <w:r w:rsidRPr="009B7B96">
        <w:rPr>
          <w:i/>
          <w:iCs/>
          <w:sz w:val="28"/>
          <w:szCs w:val="28"/>
          <w:lang w:val="uk-UA" w:eastAsia="uk-UA"/>
        </w:rPr>
        <w:t>(для осіб з особливими освітніми потребами)</w:t>
      </w:r>
      <w:r w:rsidRPr="009B7B96">
        <w:rPr>
          <w:sz w:val="28"/>
          <w:szCs w:val="28"/>
          <w:lang w:val="uk-UA" w:eastAsia="uk-UA"/>
        </w:rPr>
        <w:t>;</w:t>
      </w:r>
    </w:p>
    <w:p w14:paraId="34DEEAFC" w14:textId="55A4B306" w:rsidR="009B7B96" w:rsidRPr="009B7B96" w:rsidRDefault="00173E99" w:rsidP="009B7B96">
      <w:pPr>
        <w:spacing w:before="100" w:beforeAutospacing="1" w:after="100" w:afterAutospacing="1"/>
        <w:ind w:firstLine="360"/>
        <w:jc w:val="both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3</w:t>
      </w:r>
      <w:r w:rsidR="009B7B96" w:rsidRPr="009B7B96">
        <w:rPr>
          <w:b/>
          <w:bCs/>
          <w:sz w:val="28"/>
          <w:szCs w:val="28"/>
          <w:lang w:val="uk-UA" w:eastAsia="uk-UA"/>
        </w:rPr>
        <w:t>. підтвердити бажання взяти участь в НМТ</w:t>
      </w:r>
      <w:r w:rsidR="009B7B96" w:rsidRPr="009B7B96">
        <w:rPr>
          <w:sz w:val="28"/>
          <w:szCs w:val="28"/>
          <w:lang w:val="uk-UA" w:eastAsia="uk-UA"/>
        </w:rPr>
        <w:t> і </w:t>
      </w:r>
      <w:r w:rsidR="009B7B96" w:rsidRPr="009B7B96">
        <w:rPr>
          <w:b/>
          <w:bCs/>
          <w:sz w:val="28"/>
          <w:szCs w:val="28"/>
          <w:lang w:val="uk-UA" w:eastAsia="uk-UA"/>
        </w:rPr>
        <w:t>надіслати</w:t>
      </w:r>
      <w:r w:rsidR="009B7B96" w:rsidRPr="009B7B96">
        <w:rPr>
          <w:sz w:val="28"/>
          <w:szCs w:val="28"/>
          <w:lang w:val="uk-UA" w:eastAsia="uk-UA"/>
        </w:rPr>
        <w:t> внесену інформацію та копії документів </w:t>
      </w:r>
      <w:r w:rsidR="009B7B96" w:rsidRPr="009B7B96">
        <w:rPr>
          <w:b/>
          <w:bCs/>
          <w:sz w:val="28"/>
          <w:szCs w:val="28"/>
          <w:lang w:val="uk-UA" w:eastAsia="uk-UA"/>
        </w:rPr>
        <w:t>на обробку до регіонального центру оцінювання якості освіти</w:t>
      </w:r>
      <w:r w:rsidR="009B7B96" w:rsidRPr="009B7B96">
        <w:rPr>
          <w:sz w:val="28"/>
          <w:szCs w:val="28"/>
          <w:lang w:val="uk-UA" w:eastAsia="uk-UA"/>
        </w:rPr>
        <w:t>, натиснувши на відповідну кнопку в сервісі.</w:t>
      </w:r>
    </w:p>
    <w:p w14:paraId="5C06E7DE" w14:textId="1536285D" w:rsidR="00173E99" w:rsidRPr="009B7B96" w:rsidRDefault="009B7B96" w:rsidP="00173E99">
      <w:pPr>
        <w:spacing w:before="100" w:beforeAutospacing="1" w:after="100" w:afterAutospacing="1"/>
        <w:ind w:firstLine="360"/>
        <w:jc w:val="both"/>
        <w:rPr>
          <w:sz w:val="28"/>
          <w:szCs w:val="28"/>
          <w:lang w:val="uk-UA" w:eastAsia="uk-UA"/>
        </w:rPr>
      </w:pPr>
      <w:r w:rsidRPr="009B7B96">
        <w:rPr>
          <w:sz w:val="28"/>
          <w:szCs w:val="28"/>
          <w:lang w:val="uk-UA" w:eastAsia="uk-UA"/>
        </w:rPr>
        <w:t>У рубриці «</w:t>
      </w:r>
      <w:hyperlink r:id="rId13" w:tgtFrame="_blank" w:history="1">
        <w:r w:rsidRPr="009B7B96">
          <w:rPr>
            <w:color w:val="337AB7"/>
            <w:sz w:val="28"/>
            <w:szCs w:val="28"/>
            <w:u w:val="single"/>
            <w:lang w:val="uk-UA" w:eastAsia="uk-UA"/>
          </w:rPr>
          <w:t>Процедура реєстрації</w:t>
        </w:r>
      </w:hyperlink>
      <w:r w:rsidRPr="009B7B96">
        <w:rPr>
          <w:sz w:val="28"/>
          <w:szCs w:val="28"/>
          <w:lang w:val="uk-UA" w:eastAsia="uk-UA"/>
        </w:rPr>
        <w:t xml:space="preserve">» докладно описано, як зареєструватися, які документи потрібно підготувати, які вимоги до їх завантаження, як перевірити стан опрацювання реєстраційних документів, як </w:t>
      </w:r>
      <w:proofErr w:type="spellStart"/>
      <w:r w:rsidRPr="009B7B96">
        <w:rPr>
          <w:sz w:val="28"/>
          <w:szCs w:val="28"/>
          <w:lang w:val="uk-UA" w:eastAsia="uk-UA"/>
        </w:rPr>
        <w:t>унести</w:t>
      </w:r>
      <w:proofErr w:type="spellEnd"/>
      <w:r w:rsidRPr="009B7B96">
        <w:rPr>
          <w:sz w:val="28"/>
          <w:szCs w:val="28"/>
          <w:lang w:val="uk-UA" w:eastAsia="uk-UA"/>
        </w:rPr>
        <w:t xml:space="preserve"> зміни до реєстраційних даних, що робити, якщо відмовлено в реєстрації, тощо.</w:t>
      </w:r>
    </w:p>
    <w:p w14:paraId="66A4C1AC" w14:textId="77777777" w:rsidR="0079294D" w:rsidRDefault="0079294D" w:rsidP="0079294D">
      <w:pPr>
        <w:rPr>
          <w:sz w:val="28"/>
          <w:szCs w:val="28"/>
          <w:lang w:val="uk-UA"/>
        </w:rPr>
      </w:pPr>
    </w:p>
    <w:sectPr w:rsidR="0079294D" w:rsidSect="00776FC0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867D9A"/>
    <w:lvl w:ilvl="0">
      <w:numFmt w:val="bullet"/>
      <w:lvlText w:val="*"/>
      <w:lvlJc w:val="left"/>
    </w:lvl>
  </w:abstractNum>
  <w:abstractNum w:abstractNumId="1" w15:restartNumberingAfterBreak="0">
    <w:nsid w:val="004F021F"/>
    <w:multiLevelType w:val="multilevel"/>
    <w:tmpl w:val="F9BAE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D44930"/>
    <w:multiLevelType w:val="multilevel"/>
    <w:tmpl w:val="D7B6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E6472"/>
    <w:multiLevelType w:val="hybridMultilevel"/>
    <w:tmpl w:val="8FB80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3558"/>
    <w:multiLevelType w:val="hybridMultilevel"/>
    <w:tmpl w:val="F0D0F058"/>
    <w:lvl w:ilvl="0" w:tplc="52E0E63A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04CC7"/>
    <w:multiLevelType w:val="hybridMultilevel"/>
    <w:tmpl w:val="547C79BE"/>
    <w:lvl w:ilvl="0" w:tplc="7A3A909C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56D5A"/>
    <w:multiLevelType w:val="hybridMultilevel"/>
    <w:tmpl w:val="BAD4C6AC"/>
    <w:lvl w:ilvl="0" w:tplc="68840B38">
      <w:start w:val="5"/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B60CB"/>
    <w:multiLevelType w:val="hybridMultilevel"/>
    <w:tmpl w:val="DD08FE8A"/>
    <w:lvl w:ilvl="0" w:tplc="59B856B6">
      <w:start w:val="5"/>
      <w:numFmt w:val="bullet"/>
      <w:lvlText w:val="-"/>
      <w:lvlJc w:val="left"/>
      <w:pPr>
        <w:ind w:left="2484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132"/>
    <w:rsid w:val="00045830"/>
    <w:rsid w:val="00062931"/>
    <w:rsid w:val="00093681"/>
    <w:rsid w:val="000A40C9"/>
    <w:rsid w:val="000A4B9A"/>
    <w:rsid w:val="000B0C30"/>
    <w:rsid w:val="000C3ACF"/>
    <w:rsid w:val="000E01FB"/>
    <w:rsid w:val="000F7655"/>
    <w:rsid w:val="00104D7E"/>
    <w:rsid w:val="00131B04"/>
    <w:rsid w:val="00173E99"/>
    <w:rsid w:val="00174B5C"/>
    <w:rsid w:val="00180238"/>
    <w:rsid w:val="00186E32"/>
    <w:rsid w:val="00192AD3"/>
    <w:rsid w:val="001D2C59"/>
    <w:rsid w:val="00260C6F"/>
    <w:rsid w:val="00296815"/>
    <w:rsid w:val="002A391E"/>
    <w:rsid w:val="002B45A5"/>
    <w:rsid w:val="002E027F"/>
    <w:rsid w:val="00345344"/>
    <w:rsid w:val="00353524"/>
    <w:rsid w:val="003626CA"/>
    <w:rsid w:val="00472313"/>
    <w:rsid w:val="00475ED0"/>
    <w:rsid w:val="00493132"/>
    <w:rsid w:val="004A5F85"/>
    <w:rsid w:val="004D26BE"/>
    <w:rsid w:val="004D7411"/>
    <w:rsid w:val="004F010F"/>
    <w:rsid w:val="00514931"/>
    <w:rsid w:val="00522A77"/>
    <w:rsid w:val="00563096"/>
    <w:rsid w:val="00590E9A"/>
    <w:rsid w:val="005C09F1"/>
    <w:rsid w:val="005E4F60"/>
    <w:rsid w:val="005F066F"/>
    <w:rsid w:val="00605AA9"/>
    <w:rsid w:val="00662E03"/>
    <w:rsid w:val="006766DE"/>
    <w:rsid w:val="006811F0"/>
    <w:rsid w:val="006C7B71"/>
    <w:rsid w:val="006D30A2"/>
    <w:rsid w:val="006E1BC2"/>
    <w:rsid w:val="006F6CC8"/>
    <w:rsid w:val="007252C2"/>
    <w:rsid w:val="00776FC0"/>
    <w:rsid w:val="00791D8E"/>
    <w:rsid w:val="0079294D"/>
    <w:rsid w:val="00792D6E"/>
    <w:rsid w:val="007951EC"/>
    <w:rsid w:val="007D51BA"/>
    <w:rsid w:val="008044FF"/>
    <w:rsid w:val="00853B78"/>
    <w:rsid w:val="00887A3C"/>
    <w:rsid w:val="00890917"/>
    <w:rsid w:val="008B5CA6"/>
    <w:rsid w:val="00907787"/>
    <w:rsid w:val="00907D1A"/>
    <w:rsid w:val="00920731"/>
    <w:rsid w:val="0093286C"/>
    <w:rsid w:val="009B7B96"/>
    <w:rsid w:val="009C2CC5"/>
    <w:rsid w:val="009F0200"/>
    <w:rsid w:val="00A747AF"/>
    <w:rsid w:val="00B02248"/>
    <w:rsid w:val="00B03FB4"/>
    <w:rsid w:val="00B141A0"/>
    <w:rsid w:val="00B34245"/>
    <w:rsid w:val="00B508E0"/>
    <w:rsid w:val="00B861F1"/>
    <w:rsid w:val="00BC6A77"/>
    <w:rsid w:val="00BC7B21"/>
    <w:rsid w:val="00C31220"/>
    <w:rsid w:val="00C72A6C"/>
    <w:rsid w:val="00C93E7A"/>
    <w:rsid w:val="00CF635B"/>
    <w:rsid w:val="00D06404"/>
    <w:rsid w:val="00D46B87"/>
    <w:rsid w:val="00DA1E10"/>
    <w:rsid w:val="00E41D6D"/>
    <w:rsid w:val="00E82944"/>
    <w:rsid w:val="00EF41C0"/>
    <w:rsid w:val="00EF7B1C"/>
    <w:rsid w:val="00F51917"/>
    <w:rsid w:val="00F56DF8"/>
    <w:rsid w:val="00F60C22"/>
    <w:rsid w:val="00F63B1C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3E012"/>
  <w15:chartTrackingRefBased/>
  <w15:docId w15:val="{1D566CE5-0FD5-4924-9AEE-68165060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09F1"/>
    <w:pPr>
      <w:ind w:left="720"/>
      <w:contextualSpacing/>
    </w:pPr>
  </w:style>
  <w:style w:type="character" w:styleId="a5">
    <w:name w:val="Hyperlink"/>
    <w:basedOn w:val="a0"/>
    <w:uiPriority w:val="99"/>
    <w:rsid w:val="005C09F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72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unhideWhenUsed/>
    <w:rsid w:val="00B03FB4"/>
    <w:pPr>
      <w:ind w:left="5760" w:firstLine="52"/>
    </w:pPr>
    <w:rPr>
      <w:b/>
      <w:sz w:val="28"/>
      <w:szCs w:val="20"/>
      <w:lang w:val="uk-UA" w:eastAsia="uk-UA"/>
    </w:rPr>
  </w:style>
  <w:style w:type="character" w:customStyle="1" w:styleId="a8">
    <w:name w:val="Основний текст з відступом Знак"/>
    <w:basedOn w:val="a0"/>
    <w:link w:val="a7"/>
    <w:uiPriority w:val="99"/>
    <w:rsid w:val="00B03FB4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a9">
    <w:name w:val="Title"/>
    <w:basedOn w:val="a"/>
    <w:link w:val="aa"/>
    <w:qFormat/>
    <w:rsid w:val="00B03FB4"/>
    <w:pPr>
      <w:jc w:val="center"/>
    </w:pPr>
    <w:rPr>
      <w:b/>
      <w:color w:val="000000"/>
      <w:szCs w:val="20"/>
      <w:lang w:val="uk-UA"/>
    </w:rPr>
  </w:style>
  <w:style w:type="character" w:customStyle="1" w:styleId="aa">
    <w:name w:val="Назва Знак"/>
    <w:basedOn w:val="a0"/>
    <w:link w:val="a9"/>
    <w:rsid w:val="00B03FB4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rvps7">
    <w:name w:val="rvps7"/>
    <w:basedOn w:val="a"/>
    <w:rsid w:val="00B03FB4"/>
    <w:pPr>
      <w:spacing w:before="100" w:beforeAutospacing="1" w:after="100" w:afterAutospacing="1"/>
    </w:pPr>
  </w:style>
  <w:style w:type="character" w:customStyle="1" w:styleId="rvts15">
    <w:name w:val="rvts15"/>
    <w:rsid w:val="00B03FB4"/>
  </w:style>
  <w:style w:type="paragraph" w:customStyle="1" w:styleId="rvps2">
    <w:name w:val="rvps2"/>
    <w:basedOn w:val="a"/>
    <w:rsid w:val="00B03FB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045830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45830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testportal.gov.ua/registration/nmt" TargetMode="External"/><Relationship Id="rId13" Type="http://schemas.openxmlformats.org/officeDocument/2006/relationships/hyperlink" Target="https://testportal.gov.ua/protsedura-reyestratsiyi-2025/" TargetMode="External"/><Relationship Id="rId3" Type="http://schemas.openxmlformats.org/officeDocument/2006/relationships/styles" Target="styles.xml"/><Relationship Id="rId7" Type="http://schemas.openxmlformats.org/officeDocument/2006/relationships/hyperlink" Target="mailto:roippo.rv@ukr.net" TargetMode="External"/><Relationship Id="rId12" Type="http://schemas.openxmlformats.org/officeDocument/2006/relationships/hyperlink" Target="https://testportal.gov.ua/wp-content/uploads/2016/12/dodat_4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testportal.gov.ua/wp-content/uploads/2025/02/Dovidka-z-zakladu-pro-movu-navchannya_202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estportal.gov.ua/wp-content/uploads/2025/02/Dovidka-z-mistsya-navchannya_202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stportal.gov.ua/nmt-za-kordonom-202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CEFB1-FAD5-4E46-B4D0-2576EF4D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3371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28</cp:revision>
  <cp:lastPrinted>2025-03-06T12:36:00Z</cp:lastPrinted>
  <dcterms:created xsi:type="dcterms:W3CDTF">2024-05-10T09:30:00Z</dcterms:created>
  <dcterms:modified xsi:type="dcterms:W3CDTF">2025-03-06T12:41:00Z</dcterms:modified>
</cp:coreProperties>
</file>